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72" w:rsidRDefault="00E23838">
      <w:pPr>
        <w:pStyle w:val="BodyText"/>
        <w:spacing w:before="75"/>
        <w:ind w:left="1078"/>
      </w:pPr>
      <w:r>
        <w:t>УЏБЕНИЦИ</w:t>
      </w:r>
      <w:r>
        <w:rPr>
          <w:spacing w:val="-2"/>
        </w:rPr>
        <w:t xml:space="preserve"> </w:t>
      </w:r>
      <w:r>
        <w:t>ЗА ТРЕЋИ</w:t>
      </w:r>
      <w:r>
        <w:rPr>
          <w:spacing w:val="58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2"/>
        </w:rPr>
        <w:t xml:space="preserve"> </w:t>
      </w:r>
      <w:r w:rsidR="00F35C66">
        <w:t>2022</w:t>
      </w:r>
      <w:r w:rsidR="00074780">
        <w:rPr>
          <w:lang w:val="sr-Cyrl-RS"/>
        </w:rPr>
        <w:t xml:space="preserve"> </w:t>
      </w:r>
      <w:r w:rsidR="00F35C66">
        <w:t>/</w:t>
      </w:r>
      <w:r w:rsidR="00074780">
        <w:rPr>
          <w:lang w:val="sr-Cyrl-RS"/>
        </w:rPr>
        <w:t xml:space="preserve"> </w:t>
      </w:r>
      <w:r w:rsidR="00F35C66">
        <w:t>2023</w:t>
      </w:r>
      <w:r>
        <w:t>.</w:t>
      </w:r>
      <w:r w:rsidR="00074780">
        <w:rPr>
          <w:lang w:val="sr-Cyrl-RS"/>
        </w:rPr>
        <w:t xml:space="preserve"> </w:t>
      </w:r>
      <w:r>
        <w:t>ГОДИНУ</w:t>
      </w:r>
    </w:p>
    <w:p w:rsidR="00576A72" w:rsidRDefault="00576A72">
      <w:pPr>
        <w:rPr>
          <w:b/>
          <w:sz w:val="20"/>
        </w:rPr>
      </w:pPr>
    </w:p>
    <w:p w:rsidR="00576A72" w:rsidRDefault="00576A72">
      <w:pPr>
        <w:rPr>
          <w:b/>
          <w:sz w:val="20"/>
        </w:rPr>
      </w:pPr>
    </w:p>
    <w:p w:rsidR="00576A72" w:rsidRDefault="00576A72">
      <w:pPr>
        <w:spacing w:before="3"/>
        <w:rPr>
          <w:b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9"/>
        <w:gridCol w:w="2158"/>
        <w:gridCol w:w="2708"/>
        <w:gridCol w:w="2072"/>
      </w:tblGrid>
      <w:tr w:rsidR="00576A72" w:rsidTr="00F35C66">
        <w:trPr>
          <w:trHeight w:val="551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76" w:lineRule="exact"/>
              <w:ind w:left="376" w:right="251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158" w:type="dxa"/>
          </w:tcPr>
          <w:p w:rsidR="00576A72" w:rsidRDefault="00576A72">
            <w:pPr>
              <w:pStyle w:val="TableParagraph"/>
              <w:spacing w:line="240" w:lineRule="auto"/>
              <w:jc w:val="left"/>
            </w:pP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spacing w:line="273" w:lineRule="exact"/>
              <w:ind w:left="533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spacing w:line="273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576A72" w:rsidTr="00F35C66">
        <w:trPr>
          <w:trHeight w:val="551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67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spacing w:line="267" w:lineRule="exact"/>
              <w:ind w:left="200" w:right="189"/>
              <w:rPr>
                <w:sz w:val="24"/>
              </w:rPr>
            </w:pPr>
            <w:r>
              <w:rPr>
                <w:sz w:val="24"/>
              </w:rPr>
              <w:t>Читанка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spacing w:line="267" w:lineRule="exact"/>
              <w:ind w:left="590" w:right="521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spacing w:line="267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Моња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Јовић,</w:t>
            </w:r>
          </w:p>
          <w:p w:rsidR="00576A72" w:rsidRDefault="00E23838">
            <w:pPr>
              <w:pStyle w:val="TableParagraph"/>
              <w:spacing w:line="264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Јовић</w:t>
            </w:r>
          </w:p>
        </w:tc>
      </w:tr>
      <w:tr w:rsidR="00576A72" w:rsidTr="00F35C66">
        <w:trPr>
          <w:trHeight w:val="551"/>
          <w:jc w:val="center"/>
        </w:trPr>
        <w:tc>
          <w:tcPr>
            <w:tcW w:w="727" w:type="dxa"/>
          </w:tcPr>
          <w:p w:rsidR="00576A72" w:rsidRDefault="00576A72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Поуке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језику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76A72" w:rsidRDefault="00E23838">
            <w:pPr>
              <w:pStyle w:val="TableParagraph"/>
              <w:spacing w:line="264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30" w:right="524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ind w:left="157" w:right="148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Дрезгић,</w:t>
            </w:r>
          </w:p>
          <w:p w:rsidR="00576A72" w:rsidRDefault="00E23838">
            <w:pPr>
              <w:pStyle w:val="TableParagraph"/>
              <w:spacing w:line="264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Икер</w:t>
            </w:r>
          </w:p>
        </w:tc>
      </w:tr>
      <w:tr w:rsidR="00576A72" w:rsidTr="00F35C66">
        <w:trPr>
          <w:trHeight w:val="551"/>
          <w:jc w:val="center"/>
        </w:trPr>
        <w:tc>
          <w:tcPr>
            <w:tcW w:w="727" w:type="dxa"/>
          </w:tcPr>
          <w:p w:rsidR="00576A72" w:rsidRDefault="00576A72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201" w:right="189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30" w:right="524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Моња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Јовић,</w:t>
            </w:r>
          </w:p>
          <w:p w:rsidR="00576A72" w:rsidRDefault="00E23838">
            <w:pPr>
              <w:pStyle w:val="TableParagraph"/>
              <w:spacing w:line="264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Јовић</w:t>
            </w:r>
          </w:p>
        </w:tc>
      </w:tr>
      <w:tr w:rsidR="00576A72" w:rsidTr="00F35C66">
        <w:trPr>
          <w:trHeight w:val="936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40" w:lineRule="auto"/>
              <w:ind w:left="633" w:right="320" w:hanging="286"/>
              <w:jc w:val="left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202" w:right="189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576A72" w:rsidRDefault="00E23838">
            <w:pPr>
              <w:pStyle w:val="TableParagraph"/>
              <w:spacing w:line="270" w:lineRule="atLeast"/>
              <w:ind w:left="700" w:right="686"/>
              <w:rPr>
                <w:sz w:val="24"/>
              </w:rPr>
            </w:pPr>
            <w:r>
              <w:rPr>
                <w:sz w:val="24"/>
              </w:rPr>
              <w:t>Starter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30" w:right="524"/>
              <w:rPr>
                <w:sz w:val="24"/>
              </w:rPr>
            </w:pPr>
            <w:r>
              <w:rPr>
                <w:sz w:val="24"/>
              </w:rPr>
              <w:t>АКРОНОЛО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z w:val="24"/>
              </w:rPr>
              <w:t>Jody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Boyle</w:t>
            </w:r>
          </w:p>
          <w:p w:rsidR="00576A72" w:rsidRDefault="00576A72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576A72" w:rsidRDefault="00E23838">
            <w:pPr>
              <w:pStyle w:val="TableParagraph"/>
              <w:spacing w:line="264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Fiona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Beddall</w:t>
            </w:r>
          </w:p>
        </w:tc>
      </w:tr>
      <w:tr w:rsidR="00576A72" w:rsidTr="00F35C66">
        <w:trPr>
          <w:trHeight w:val="827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40" w:lineRule="auto"/>
              <w:ind w:left="383" w:right="270" w:hanging="82"/>
              <w:jc w:val="left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202" w:right="187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90" w:right="524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spacing w:line="240" w:lineRule="auto"/>
              <w:ind w:left="162" w:right="148"/>
              <w:rPr>
                <w:sz w:val="24"/>
              </w:rPr>
            </w:pPr>
            <w:r>
              <w:rPr>
                <w:sz w:val="24"/>
              </w:rPr>
              <w:t>Андријана Шикл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576A72" w:rsidRDefault="00E23838">
            <w:pPr>
              <w:pStyle w:val="TableParagraph"/>
              <w:spacing w:line="264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Мунитлак</w:t>
            </w:r>
          </w:p>
        </w:tc>
      </w:tr>
      <w:tr w:rsidR="00576A72" w:rsidTr="00F35C66">
        <w:trPr>
          <w:trHeight w:val="830"/>
          <w:jc w:val="center"/>
        </w:trPr>
        <w:tc>
          <w:tcPr>
            <w:tcW w:w="727" w:type="dxa"/>
          </w:tcPr>
          <w:p w:rsidR="00576A72" w:rsidRDefault="00576A72">
            <w:pPr>
              <w:pStyle w:val="TableParagraph"/>
              <w:spacing w:line="240" w:lineRule="auto"/>
              <w:jc w:val="left"/>
            </w:pP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40" w:lineRule="auto"/>
              <w:ind w:left="383" w:right="270" w:hanging="82"/>
              <w:jc w:val="left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spacing w:line="270" w:lineRule="exact"/>
              <w:ind w:left="201" w:right="189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spacing w:line="270" w:lineRule="exact"/>
              <w:ind w:left="590" w:right="524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spacing w:line="240" w:lineRule="auto"/>
              <w:ind w:left="162" w:right="148"/>
              <w:rPr>
                <w:sz w:val="24"/>
              </w:rPr>
            </w:pPr>
            <w:r>
              <w:rPr>
                <w:sz w:val="24"/>
              </w:rPr>
              <w:t>Андријана Шикл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576A72" w:rsidRDefault="00E23838">
            <w:pPr>
              <w:pStyle w:val="TableParagraph"/>
              <w:spacing w:line="264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Мунитлак</w:t>
            </w:r>
          </w:p>
        </w:tc>
      </w:tr>
      <w:tr w:rsidR="00576A72" w:rsidTr="00F35C66">
        <w:trPr>
          <w:trHeight w:val="551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202" w:right="1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6A72" w:rsidRPr="0027758F" w:rsidRDefault="00E23838">
            <w:pPr>
              <w:pStyle w:val="TableParagraph"/>
              <w:spacing w:line="264" w:lineRule="exact"/>
              <w:ind w:left="202" w:right="189"/>
              <w:rPr>
                <w:sz w:val="24"/>
                <w:lang w:val="sr-Cyrl-RS"/>
              </w:rPr>
            </w:pPr>
            <w:r>
              <w:rPr>
                <w:sz w:val="24"/>
              </w:rPr>
              <w:t>3б</w:t>
            </w:r>
            <w:r w:rsidR="0027758F">
              <w:rPr>
                <w:sz w:val="24"/>
                <w:lang w:val="sr-Cyrl-RS"/>
              </w:rPr>
              <w:t xml:space="preserve">, уџбеник 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90" w:right="521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72" w:type="dxa"/>
          </w:tcPr>
          <w:p w:rsidR="00576A72" w:rsidRPr="00F35C66" w:rsidRDefault="00F35C66">
            <w:pPr>
              <w:pStyle w:val="TableParagraph"/>
              <w:spacing w:line="264" w:lineRule="exact"/>
              <w:ind w:left="172"/>
              <w:jc w:val="lef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Снежана Лакета и Снежана Богићевић</w:t>
            </w:r>
          </w:p>
        </w:tc>
      </w:tr>
      <w:tr w:rsidR="00576A72" w:rsidTr="00F35C66">
        <w:trPr>
          <w:trHeight w:val="1103"/>
          <w:jc w:val="center"/>
        </w:trPr>
        <w:tc>
          <w:tcPr>
            <w:tcW w:w="727" w:type="dxa"/>
          </w:tcPr>
          <w:p w:rsidR="00576A72" w:rsidRDefault="00E23838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9" w:type="dxa"/>
          </w:tcPr>
          <w:p w:rsidR="00576A72" w:rsidRDefault="00E23838">
            <w:pPr>
              <w:pStyle w:val="TableParagraph"/>
              <w:spacing w:line="240" w:lineRule="auto"/>
              <w:ind w:left="422" w:right="367" w:hanging="27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158" w:type="dxa"/>
          </w:tcPr>
          <w:p w:rsidR="00576A72" w:rsidRDefault="00E23838">
            <w:pPr>
              <w:pStyle w:val="TableParagraph"/>
              <w:ind w:left="202" w:right="187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708" w:type="dxa"/>
          </w:tcPr>
          <w:p w:rsidR="00576A72" w:rsidRDefault="00E23838">
            <w:pPr>
              <w:pStyle w:val="TableParagraph"/>
              <w:ind w:left="590" w:right="524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576A72" w:rsidRDefault="00E23838">
            <w:pPr>
              <w:pStyle w:val="TableParagraph"/>
              <w:spacing w:line="240" w:lineRule="auto"/>
              <w:ind w:left="162" w:right="147"/>
              <w:rPr>
                <w:sz w:val="24"/>
              </w:rPr>
            </w:pPr>
            <w:r>
              <w:rPr>
                <w:sz w:val="24"/>
              </w:rPr>
              <w:t>Мр Драгана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Михајловић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576A72" w:rsidRDefault="00E23838">
            <w:pPr>
              <w:pStyle w:val="TableParagraph"/>
              <w:spacing w:line="264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Ињац</w:t>
            </w:r>
          </w:p>
        </w:tc>
      </w:tr>
    </w:tbl>
    <w:p w:rsidR="00E23838" w:rsidRDefault="00E23838">
      <w:bookmarkStart w:id="0" w:name="_GoBack"/>
      <w:bookmarkEnd w:id="0"/>
    </w:p>
    <w:sectPr w:rsidR="00E23838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A72"/>
    <w:rsid w:val="00074780"/>
    <w:rsid w:val="0027758F"/>
    <w:rsid w:val="00576A72"/>
    <w:rsid w:val="00CB309C"/>
    <w:rsid w:val="00E23838"/>
    <w:rsid w:val="00E55B05"/>
    <w:rsid w:val="00F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48A3"/>
  <w15:docId w15:val="{1B8AA4CA-627F-4295-8C6D-9987AAA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6</cp:revision>
  <dcterms:created xsi:type="dcterms:W3CDTF">2022-04-08T10:22:00Z</dcterms:created>
  <dcterms:modified xsi:type="dcterms:W3CDTF">2022-04-08T12:11:00Z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